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3A8178" wp14:editId="7A98DDE4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the AgrAbility National Training Workshop as a location to highlight your products and services. The NTW is the foremost educational event addressing issues related to disability in agriculture.  Last year’s conference was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</w:t>
      </w:r>
      <w:proofErr w:type="gramStart"/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five</w:t>
      </w:r>
      <w:proofErr w:type="gramEnd"/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countries!  Participants include AgrAbility project team members; professional partners</w:t>
      </w:r>
      <w:proofErr w:type="gramStart"/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proofErr w:type="gramEnd"/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farmers. 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767889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202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</w:t>
      </w:r>
      <w:proofErr w:type="gramStart"/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>scheduled</w:t>
      </w:r>
      <w:proofErr w:type="gramEnd"/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March 14</w:t>
      </w:r>
      <w:r w:rsidR="00DE7DDD" w:rsidRPr="00DE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-17</w:t>
      </w:r>
      <w:r w:rsidR="00DE7DDD" w:rsidRPr="00DE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, 2022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Madison Concourse Hotel in Madison, WI.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="0070530F">
        <w:rPr>
          <w:rFonts w:ascii="Calibri" w:eastAsia="Times New Roman" w:hAnsi="Calibri" w:cs="Times New Roman"/>
          <w:color w:val="000000"/>
        </w:rPr>
        <w:t>lunch,</w:t>
      </w:r>
      <w:r w:rsidRPr="00725FFD">
        <w:rPr>
          <w:rFonts w:ascii="Calibri" w:eastAsia="Times New Roman" w:hAnsi="Calibri" w:cs="Times New Roman"/>
          <w:color w:val="000000"/>
        </w:rPr>
        <w:t xml:space="preserve"> breaks</w:t>
      </w:r>
      <w:r w:rsidR="0070530F">
        <w:rPr>
          <w:rFonts w:ascii="Calibri" w:eastAsia="Times New Roman" w:hAnsi="Calibri" w:cs="Times New Roman"/>
          <w:color w:val="000000"/>
        </w:rPr>
        <w:t xml:space="preserve"> and banquet dinner</w:t>
      </w:r>
      <w:r w:rsidRPr="00725FFD">
        <w:rPr>
          <w:rFonts w:ascii="Calibri" w:eastAsia="Times New Roman" w:hAnsi="Calibri" w:cs="Times New Roman"/>
          <w:color w:val="000000"/>
        </w:rPr>
        <w:t>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="0070530F">
        <w:rPr>
          <w:rFonts w:ascii="Calibri" w:eastAsia="Times New Roman" w:hAnsi="Calibri" w:cs="Times New Roman"/>
          <w:color w:val="000000"/>
        </w:rPr>
        <w:t>lunch and breaks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:rsidR="004C5BF0" w:rsidRPr="004C5BF0" w:rsidRDefault="00F90179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 Concourse Hotel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1 West Dayton St.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Madison, WI 53703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</w:t>
      </w:r>
    </w:p>
    <w:p w:rsidR="004C5BF0" w:rsidRPr="004C5BF0" w:rsidRDefault="00DE7DDD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March 14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–17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, 20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22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Company Name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Representative Name as it should appear on Name Badge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0F" w:rsidRDefault="0070530F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Sect="004C5BF0">
          <w:pgSz w:w="12240" w:h="15840"/>
          <w:pgMar w:top="90" w:right="720" w:bottom="720" w:left="720" w:header="720" w:footer="720" w:gutter="0"/>
          <w:cols w:space="720"/>
        </w:sectPr>
      </w:pPr>
    </w:p>
    <w:p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lastRenderedPageBreak/>
        <w:t>Commercial Exhibitor Fee  $700</w:t>
      </w:r>
      <w:r w:rsidR="0070530F" w:rsidRPr="0070530F">
        <w:rPr>
          <w:rFonts w:eastAsia="Times New Roman" w:cstheme="minorHAnsi"/>
          <w:sz w:val="24"/>
          <w:szCs w:val="24"/>
        </w:rPr>
        <w:tab/>
      </w:r>
    </w:p>
    <w:p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Non-Profit Exhibitor Fee     $600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lastRenderedPageBreak/>
        <w:t>Paying by check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 xml:space="preserve">Paying by credit card- link will be sent </w:t>
      </w:r>
    </w:p>
    <w:p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RPr="0070530F" w:rsidSect="0070530F">
          <w:type w:val="continuous"/>
          <w:pgSz w:w="12240" w:h="15840"/>
          <w:pgMar w:top="90" w:right="720" w:bottom="720" w:left="720" w:header="720" w:footer="720" w:gutter="0"/>
          <w:cols w:num="2" w:space="720"/>
        </w:sectPr>
      </w:pPr>
    </w:p>
    <w:p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P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lease complete the information 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above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, and mail form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Goodwill of the Finger Lakes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. 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 </w:t>
      </w:r>
    </w:p>
    <w:p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If you are paying by check, please include the check 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for the total amount due.  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Send to:</w:t>
      </w:r>
    </w:p>
    <w:p w:rsid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:rsidR="0070530F" w:rsidRPr="004C5BF0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If paying by credit card, please still send this form and we will send you a link to registration, once it is open.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proofErr w:type="gramStart"/>
      <w:r w:rsidR="00DE7DDD">
        <w:rPr>
          <w:rFonts w:ascii="Calibri" w:eastAsia="Times New Roman" w:hAnsi="Calibri" w:cs="Times New Roman"/>
          <w:b/>
          <w:bCs/>
          <w:color w:val="000000"/>
        </w:rPr>
        <w:t>13</w:t>
      </w:r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at</w:t>
      </w:r>
      <w:proofErr w:type="gramEnd"/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67889">
        <w:rPr>
          <w:rFonts w:ascii="Calibri" w:eastAsia="Times New Roman" w:hAnsi="Calibri" w:cs="Times New Roman"/>
          <w:b/>
          <w:bCs/>
          <w:color w:val="000000"/>
        </w:rPr>
        <w:t>1 pm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- Tuesday,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>March 15</w:t>
      </w:r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 **all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Wednesday,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>March 16</w:t>
      </w:r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pm  *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>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C628D6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</w:t>
      </w:r>
      <w:r w:rsidR="00F90179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20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70530F">
          <w:type w:val="continuous"/>
          <w:pgSz w:w="12240" w:h="15840"/>
          <w:pgMar w:top="90" w:right="720" w:bottom="720" w:left="720" w:header="720" w:footer="720" w:gutter="0"/>
          <w:cols w:space="720"/>
        </w:sect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lastRenderedPageBreak/>
        <w:t>Name Badge Sponsor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</w:t>
      </w:r>
      <w:r w:rsidR="00F90179">
        <w:rPr>
          <w:b/>
          <w:sz w:val="24"/>
          <w:szCs w:val="24"/>
        </w:rPr>
        <w:t>5</w:t>
      </w:r>
      <w:r w:rsidRPr="004C5BF0">
        <w:rPr>
          <w:b/>
          <w:sz w:val="24"/>
          <w:szCs w:val="24"/>
        </w:rPr>
        <w:t>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page ad in program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:rsidR="004C5BF0" w:rsidRPr="004C5BF0" w:rsidRDefault="004C5BF0" w:rsidP="00767889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</w:t>
      </w:r>
      <w:r w:rsidR="00F57987">
        <w:rPr>
          <w:rFonts w:ascii="Calibri" w:eastAsia="Times New Roman" w:hAnsi="Calibri" w:cs="Times New Roman"/>
          <w:color w:val="000000"/>
        </w:rPr>
        <w:t xml:space="preserve">Tess McKeel – 585-447-9015 – </w:t>
      </w:r>
      <w:hyperlink r:id="rId6" w:history="1">
        <w:r w:rsidR="00F57987" w:rsidRPr="000579D4">
          <w:rPr>
            <w:rStyle w:val="Hyperlink"/>
            <w:rFonts w:ascii="Calibri" w:eastAsia="Times New Roman" w:hAnsi="Calibri" w:cs="Times New Roman"/>
          </w:rPr>
          <w:t>tmckeel@goodwillfingerlakes.org</w:t>
        </w:r>
      </w:hyperlink>
      <w:r w:rsidR="00F57987">
        <w:rPr>
          <w:rFonts w:ascii="Calibri" w:eastAsia="Times New Roman" w:hAnsi="Calibri" w:cs="Times New Roman"/>
          <w:color w:val="000000"/>
        </w:rPr>
        <w:t xml:space="preserve"> or </w:t>
      </w:r>
      <w:r w:rsidRPr="004C5BF0">
        <w:rPr>
          <w:rFonts w:ascii="Calibri" w:eastAsia="Times New Roman" w:hAnsi="Calibri" w:cs="Times New Roman"/>
          <w:color w:val="000000"/>
        </w:rPr>
        <w:t xml:space="preserve">JoBeth Rath - 585.402.2059 - </w:t>
      </w:r>
      <w:hyperlink r:id="rId7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</w:t>
      </w:r>
      <w:proofErr w:type="gramStart"/>
      <w:r w:rsidRPr="00ED50D0">
        <w:rPr>
          <w:rFonts w:ascii="Calibri" w:eastAsia="Times New Roman" w:hAnsi="Calibri" w:cs="Times New Roman"/>
          <w:color w:val="000000"/>
        </w:rPr>
        <w:t>are administered</w:t>
      </w:r>
      <w:proofErr w:type="gramEnd"/>
      <w:r w:rsidRPr="00ED50D0">
        <w:rPr>
          <w:rFonts w:ascii="Calibri" w:eastAsia="Times New Roman" w:hAnsi="Calibri" w:cs="Times New Roman"/>
          <w:color w:val="000000"/>
        </w:rPr>
        <w:t xml:space="preserve">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AF8520A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C"/>
    <w:rsid w:val="000D7ECD"/>
    <w:rsid w:val="00497B0C"/>
    <w:rsid w:val="004C5BF0"/>
    <w:rsid w:val="00521410"/>
    <w:rsid w:val="00535DA5"/>
    <w:rsid w:val="005B328F"/>
    <w:rsid w:val="006C331C"/>
    <w:rsid w:val="0070530F"/>
    <w:rsid w:val="00725FFD"/>
    <w:rsid w:val="0075069E"/>
    <w:rsid w:val="00767889"/>
    <w:rsid w:val="007E71FE"/>
    <w:rsid w:val="00954602"/>
    <w:rsid w:val="00B66C31"/>
    <w:rsid w:val="00C628D6"/>
    <w:rsid w:val="00DD65C6"/>
    <w:rsid w:val="00DE7DDD"/>
    <w:rsid w:val="00EB04B3"/>
    <w:rsid w:val="00ED50D0"/>
    <w:rsid w:val="00F57987"/>
    <w:rsid w:val="00F66CFE"/>
    <w:rsid w:val="00F9017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42BC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th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l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6</cp:revision>
  <cp:lastPrinted>2018-09-24T16:02:00Z</cp:lastPrinted>
  <dcterms:created xsi:type="dcterms:W3CDTF">2019-07-23T20:15:00Z</dcterms:created>
  <dcterms:modified xsi:type="dcterms:W3CDTF">2021-08-23T20:15:00Z</dcterms:modified>
</cp:coreProperties>
</file>